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РОССИЙСКАЯ ФЕДЕРАЦИЯ</w:t>
      </w:r>
    </w:p>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КУРГАНСКАЯ ОБЛАСТЬ</w:t>
      </w:r>
    </w:p>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ПРИТОБОЛЬНЫЙ РАЙОН</w:t>
      </w:r>
    </w:p>
    <w:p w:rsidR="00BF7B17" w:rsidRPr="00BF7B17" w:rsidRDefault="00BF7B17" w:rsidP="00BF7B17">
      <w:pPr>
        <w:spacing w:after="0"/>
        <w:jc w:val="center"/>
        <w:rPr>
          <w:rFonts w:ascii="Times New Roman" w:hAnsi="Times New Roman" w:cs="Times New Roman"/>
          <w:b/>
        </w:rPr>
      </w:pPr>
      <w:r w:rsidRPr="00BF7B17">
        <w:rPr>
          <w:rFonts w:ascii="Times New Roman" w:hAnsi="Times New Roman" w:cs="Times New Roman"/>
          <w:b/>
        </w:rPr>
        <w:t>ЧЕРНАВСКИЙ СЕЛЬСОВЕТ</w:t>
      </w:r>
    </w:p>
    <w:p w:rsidR="00BF7B17" w:rsidRPr="00BF7B17" w:rsidRDefault="00BF7B17" w:rsidP="00BF7B17">
      <w:pPr>
        <w:spacing w:after="0"/>
        <w:jc w:val="center"/>
        <w:rPr>
          <w:rFonts w:ascii="Times New Roman" w:hAnsi="Times New Roman" w:cs="Times New Roman"/>
        </w:rPr>
      </w:pPr>
      <w:r w:rsidRPr="00BF7B17">
        <w:rPr>
          <w:rFonts w:ascii="Times New Roman" w:hAnsi="Times New Roman" w:cs="Times New Roman"/>
          <w:b/>
        </w:rPr>
        <w:t>АДМИНИСТРАЦИЯ  ЧЕРНАВСКОГО СЕЛЬСОВЕТА</w:t>
      </w:r>
    </w:p>
    <w:p w:rsidR="00BF7B17" w:rsidRPr="00BF7B17" w:rsidRDefault="00BF7B17" w:rsidP="00BF7B17">
      <w:pPr>
        <w:spacing w:after="0"/>
        <w:jc w:val="both"/>
        <w:rPr>
          <w:rFonts w:ascii="Times New Roman" w:hAnsi="Times New Roman" w:cs="Times New Roman"/>
        </w:rPr>
      </w:pPr>
    </w:p>
    <w:p w:rsidR="00BF7B17" w:rsidRPr="00BF7B17" w:rsidRDefault="00BF7B17" w:rsidP="00BF7B17">
      <w:pPr>
        <w:jc w:val="both"/>
        <w:rPr>
          <w:rFonts w:ascii="Times New Roman" w:hAnsi="Times New Roman" w:cs="Times New Roman"/>
        </w:rPr>
      </w:pPr>
    </w:p>
    <w:p w:rsidR="00BF7B17" w:rsidRPr="00BF7B17" w:rsidRDefault="00BF7B17" w:rsidP="00BF7B17">
      <w:pPr>
        <w:jc w:val="center"/>
        <w:rPr>
          <w:rFonts w:ascii="Times New Roman" w:hAnsi="Times New Roman" w:cs="Times New Roman"/>
          <w:sz w:val="28"/>
          <w:szCs w:val="28"/>
        </w:rPr>
      </w:pPr>
      <w:r w:rsidRPr="00BF7B17">
        <w:rPr>
          <w:rFonts w:ascii="Times New Roman" w:hAnsi="Times New Roman" w:cs="Times New Roman"/>
          <w:b/>
          <w:sz w:val="28"/>
          <w:szCs w:val="28"/>
        </w:rPr>
        <w:t>ПОСТАНОВЛЕНИЕ</w:t>
      </w:r>
    </w:p>
    <w:p w:rsidR="00BF7B17" w:rsidRPr="00BF7B17" w:rsidRDefault="00BF7B17" w:rsidP="00BF7B17">
      <w:pPr>
        <w:jc w:val="right"/>
        <w:rPr>
          <w:rFonts w:ascii="Times New Roman" w:hAnsi="Times New Roman" w:cs="Times New Roman"/>
          <w:b/>
        </w:rPr>
      </w:pPr>
      <w:r>
        <w:rPr>
          <w:rFonts w:ascii="Times New Roman" w:hAnsi="Times New Roman" w:cs="Times New Roman"/>
          <w:b/>
        </w:rPr>
        <w:t>проект</w:t>
      </w:r>
    </w:p>
    <w:p w:rsidR="00BF7B17" w:rsidRDefault="00BF7B17" w:rsidP="00BF7B17">
      <w:pPr>
        <w:jc w:val="center"/>
        <w:rPr>
          <w:sz w:val="28"/>
          <w:szCs w:val="20"/>
        </w:rPr>
      </w:pPr>
    </w:p>
    <w:p w:rsidR="00BF7B17" w:rsidRPr="00FF7BA1" w:rsidRDefault="00BF7B17" w:rsidP="00BF7B17">
      <w:pPr>
        <w:spacing w:after="0"/>
        <w:rPr>
          <w:rFonts w:ascii="Times New Roman" w:hAnsi="Times New Roman" w:cs="Times New Roman"/>
          <w:sz w:val="24"/>
          <w:szCs w:val="24"/>
        </w:rPr>
      </w:pPr>
      <w:r w:rsidRPr="00FF7BA1">
        <w:rPr>
          <w:rFonts w:ascii="Times New Roman" w:hAnsi="Times New Roman" w:cs="Times New Roman"/>
          <w:sz w:val="24"/>
          <w:szCs w:val="24"/>
        </w:rPr>
        <w:t xml:space="preserve">От                     2021  года  №                                                                                        </w:t>
      </w:r>
    </w:p>
    <w:p w:rsidR="00BF7B17" w:rsidRPr="00FF7BA1" w:rsidRDefault="00BF7B17" w:rsidP="00BF7B17">
      <w:pPr>
        <w:spacing w:after="0"/>
        <w:rPr>
          <w:rFonts w:ascii="Times New Roman" w:hAnsi="Times New Roman" w:cs="Times New Roman"/>
          <w:sz w:val="24"/>
          <w:szCs w:val="24"/>
        </w:rPr>
      </w:pPr>
      <w:r w:rsidRPr="00FF7BA1">
        <w:rPr>
          <w:rFonts w:ascii="Times New Roman" w:hAnsi="Times New Roman" w:cs="Times New Roman"/>
          <w:sz w:val="24"/>
          <w:szCs w:val="24"/>
        </w:rPr>
        <w:t>с. Чернавское</w:t>
      </w:r>
    </w:p>
    <w:p w:rsidR="00BF7B17" w:rsidRPr="00FF7BA1" w:rsidRDefault="00BF7B17" w:rsidP="00BF7B17">
      <w:pPr>
        <w:pStyle w:val="21"/>
        <w:tabs>
          <w:tab w:val="left" w:pos="9355"/>
        </w:tabs>
        <w:ind w:right="-5"/>
        <w:jc w:val="center"/>
        <w:rPr>
          <w:b/>
          <w:sz w:val="24"/>
          <w:szCs w:val="24"/>
        </w:rPr>
      </w:pP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О внесении изменения в постановление</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hAnsi="Times New Roman" w:cs="Times New Roman"/>
          <w:b/>
          <w:sz w:val="24"/>
          <w:szCs w:val="24"/>
        </w:rPr>
        <w:t>Администрации Чернавского</w:t>
      </w:r>
      <w:r w:rsidRPr="00FF7BA1">
        <w:rPr>
          <w:rFonts w:ascii="Times New Roman" w:eastAsia="Times New Roman" w:hAnsi="Times New Roman" w:cs="Times New Roman"/>
          <w:b/>
          <w:sz w:val="24"/>
          <w:szCs w:val="24"/>
        </w:rPr>
        <w:t xml:space="preserve"> сельсовета </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hAnsi="Times New Roman" w:cs="Times New Roman"/>
          <w:b/>
          <w:sz w:val="24"/>
          <w:szCs w:val="24"/>
        </w:rPr>
        <w:t>от 03</w:t>
      </w:r>
      <w:r w:rsidRPr="00FF7BA1">
        <w:rPr>
          <w:rFonts w:ascii="Times New Roman" w:eastAsia="Times New Roman" w:hAnsi="Times New Roman" w:cs="Times New Roman"/>
          <w:b/>
          <w:sz w:val="24"/>
          <w:szCs w:val="24"/>
        </w:rPr>
        <w:t xml:space="preserve"> декабря </w:t>
      </w:r>
      <w:r w:rsidRPr="00FF7BA1">
        <w:rPr>
          <w:rFonts w:ascii="Times New Roman" w:hAnsi="Times New Roman" w:cs="Times New Roman"/>
          <w:b/>
          <w:sz w:val="24"/>
          <w:szCs w:val="24"/>
        </w:rPr>
        <w:t>2012 года  № 36</w:t>
      </w:r>
      <w:r w:rsidRPr="00FF7BA1">
        <w:rPr>
          <w:rFonts w:ascii="Times New Roman" w:eastAsia="Times New Roman" w:hAnsi="Times New Roman" w:cs="Times New Roman"/>
          <w:b/>
          <w:sz w:val="24"/>
          <w:szCs w:val="24"/>
        </w:rPr>
        <w:t xml:space="preserve"> «Об утверждении</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 xml:space="preserve">административного регламента по предоставлению </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муниципальной услуги «Постановка граждан</w:t>
      </w:r>
    </w:p>
    <w:p w:rsidR="00BF7B17" w:rsidRPr="00FF7BA1" w:rsidRDefault="00BF7B17" w:rsidP="00BF7B17">
      <w:pPr>
        <w:spacing w:after="0"/>
        <w:jc w:val="both"/>
        <w:rPr>
          <w:rFonts w:ascii="Times New Roman" w:eastAsia="Times New Roman" w:hAnsi="Times New Roman" w:cs="Times New Roman"/>
          <w:b/>
          <w:sz w:val="24"/>
          <w:szCs w:val="24"/>
        </w:rPr>
      </w:pPr>
      <w:r w:rsidRPr="00FF7BA1">
        <w:rPr>
          <w:rFonts w:ascii="Times New Roman" w:eastAsia="Times New Roman" w:hAnsi="Times New Roman" w:cs="Times New Roman"/>
          <w:b/>
          <w:sz w:val="24"/>
          <w:szCs w:val="24"/>
        </w:rPr>
        <w:t xml:space="preserve">на учет в качестве </w:t>
      </w:r>
      <w:proofErr w:type="gramStart"/>
      <w:r w:rsidRPr="00FF7BA1">
        <w:rPr>
          <w:rFonts w:ascii="Times New Roman" w:eastAsia="Times New Roman" w:hAnsi="Times New Roman" w:cs="Times New Roman"/>
          <w:b/>
          <w:sz w:val="24"/>
          <w:szCs w:val="24"/>
        </w:rPr>
        <w:t>нуждающихся</w:t>
      </w:r>
      <w:proofErr w:type="gramEnd"/>
      <w:r w:rsidRPr="00FF7BA1">
        <w:rPr>
          <w:rFonts w:ascii="Times New Roman" w:eastAsia="Times New Roman" w:hAnsi="Times New Roman" w:cs="Times New Roman"/>
          <w:b/>
          <w:sz w:val="24"/>
          <w:szCs w:val="24"/>
        </w:rPr>
        <w:t xml:space="preserve"> в жилых</w:t>
      </w:r>
    </w:p>
    <w:p w:rsidR="00BF7B17" w:rsidRPr="00FF7BA1" w:rsidRDefault="00BF7B17" w:rsidP="00BF7B17">
      <w:pPr>
        <w:spacing w:after="0"/>
        <w:jc w:val="both"/>
        <w:rPr>
          <w:rFonts w:ascii="Times New Roman" w:eastAsia="Times New Roman" w:hAnsi="Times New Roman" w:cs="Times New Roman"/>
          <w:b/>
          <w:sz w:val="24"/>
          <w:szCs w:val="24"/>
        </w:rPr>
      </w:pPr>
      <w:proofErr w:type="gramStart"/>
      <w:r w:rsidRPr="00FF7BA1">
        <w:rPr>
          <w:rFonts w:ascii="Times New Roman" w:eastAsia="Times New Roman" w:hAnsi="Times New Roman" w:cs="Times New Roman"/>
          <w:b/>
          <w:sz w:val="24"/>
          <w:szCs w:val="24"/>
        </w:rPr>
        <w:t>помещениях</w:t>
      </w:r>
      <w:proofErr w:type="gramEnd"/>
      <w:r w:rsidRPr="00FF7BA1">
        <w:rPr>
          <w:rFonts w:ascii="Times New Roman" w:eastAsia="Times New Roman" w:hAnsi="Times New Roman" w:cs="Times New Roman"/>
          <w:b/>
          <w:sz w:val="24"/>
          <w:szCs w:val="24"/>
        </w:rPr>
        <w:t xml:space="preserve"> на территории </w:t>
      </w:r>
    </w:p>
    <w:p w:rsidR="00BF7B17" w:rsidRPr="00FF7BA1" w:rsidRDefault="00BF7B17" w:rsidP="00BF7B17">
      <w:pPr>
        <w:spacing w:after="0"/>
        <w:jc w:val="both"/>
        <w:rPr>
          <w:rFonts w:ascii="Times New Roman" w:hAnsi="Times New Roman" w:cs="Times New Roman"/>
          <w:b/>
          <w:sz w:val="24"/>
          <w:szCs w:val="24"/>
        </w:rPr>
      </w:pPr>
      <w:r w:rsidRPr="00FF7BA1">
        <w:rPr>
          <w:rFonts w:ascii="Times New Roman" w:hAnsi="Times New Roman" w:cs="Times New Roman"/>
          <w:b/>
          <w:sz w:val="24"/>
          <w:szCs w:val="24"/>
        </w:rPr>
        <w:t xml:space="preserve">Чернавского </w:t>
      </w:r>
      <w:r w:rsidRPr="00FF7BA1">
        <w:rPr>
          <w:rFonts w:ascii="Times New Roman" w:eastAsia="Times New Roman" w:hAnsi="Times New Roman" w:cs="Times New Roman"/>
          <w:b/>
          <w:sz w:val="24"/>
          <w:szCs w:val="24"/>
        </w:rPr>
        <w:t xml:space="preserve"> сельсовета»</w:t>
      </w:r>
    </w:p>
    <w:p w:rsidR="00BF7B17" w:rsidRPr="00FF7BA1" w:rsidRDefault="00BF7B17" w:rsidP="00BF7B17">
      <w:pPr>
        <w:spacing w:after="0"/>
        <w:jc w:val="both"/>
        <w:rPr>
          <w:rFonts w:ascii="Times New Roman" w:hAnsi="Times New Roman" w:cs="Times New Roman"/>
          <w:b/>
          <w:sz w:val="24"/>
          <w:szCs w:val="24"/>
        </w:rPr>
      </w:pPr>
    </w:p>
    <w:p w:rsidR="00BF7B17" w:rsidRPr="00FF7BA1" w:rsidRDefault="00BF7B17" w:rsidP="00624849">
      <w:pPr>
        <w:spacing w:after="0"/>
        <w:ind w:firstLine="567"/>
        <w:jc w:val="both"/>
        <w:rPr>
          <w:rFonts w:ascii="Times New Roman" w:eastAsia="Times New Roman" w:hAnsi="Times New Roman" w:cs="Times New Roman"/>
          <w:b/>
          <w:sz w:val="24"/>
          <w:szCs w:val="24"/>
        </w:rPr>
      </w:pPr>
      <w:proofErr w:type="gramStart"/>
      <w:r w:rsidRPr="00FF7BA1">
        <w:rPr>
          <w:rFonts w:ascii="Times New Roman" w:eastAsia="Times New Roman" w:hAnsi="Times New Roman" w:cs="Times New Roman"/>
          <w:sz w:val="24"/>
          <w:szCs w:val="24"/>
        </w:rPr>
        <w:t>В целях  приведения муниципального нормативного правового ак</w:t>
      </w:r>
      <w:r w:rsidR="00E1253C" w:rsidRPr="00FF7BA1">
        <w:rPr>
          <w:rFonts w:ascii="Times New Roman" w:eastAsia="Times New Roman" w:hAnsi="Times New Roman" w:cs="Times New Roman"/>
          <w:sz w:val="24"/>
          <w:szCs w:val="24"/>
        </w:rPr>
        <w:t>та Администрации Чернавского</w:t>
      </w:r>
      <w:r w:rsidRPr="00FF7BA1">
        <w:rPr>
          <w:rFonts w:ascii="Times New Roman" w:eastAsia="Times New Roman" w:hAnsi="Times New Roman" w:cs="Times New Roman"/>
          <w:sz w:val="24"/>
          <w:szCs w:val="24"/>
        </w:rPr>
        <w:t xml:space="preserve"> сельсовета в соответствие с действующим законодательством, руководствуясь Федеральным законом от 6 октября 2003 года № 131-ФЗ «Об общих принципах организации местного самоуправления в Российской Федерации», на основании ст.1 Закона Курганской области от 02.03.2021 года № 7 «О внесении изменений в некоторые</w:t>
      </w:r>
      <w:r w:rsidRPr="00FF7BA1">
        <w:rPr>
          <w:rFonts w:ascii="Times New Roman" w:eastAsia="Times New Roman" w:hAnsi="Times New Roman" w:cs="Times New Roman"/>
          <w:color w:val="FF0000"/>
          <w:sz w:val="24"/>
          <w:szCs w:val="24"/>
        </w:rPr>
        <w:t xml:space="preserve"> </w:t>
      </w:r>
      <w:r w:rsidRPr="00FF7BA1">
        <w:rPr>
          <w:rFonts w:ascii="Times New Roman" w:eastAsia="Times New Roman" w:hAnsi="Times New Roman" w:cs="Times New Roman"/>
          <w:sz w:val="24"/>
          <w:szCs w:val="24"/>
        </w:rPr>
        <w:t xml:space="preserve">Законы Курганской области», Администрация </w:t>
      </w:r>
      <w:r w:rsidRPr="00FF7BA1">
        <w:rPr>
          <w:rFonts w:ascii="Times New Roman" w:hAnsi="Times New Roman" w:cs="Times New Roman"/>
          <w:sz w:val="24"/>
          <w:szCs w:val="24"/>
        </w:rPr>
        <w:t xml:space="preserve">Чернавского </w:t>
      </w:r>
      <w:r w:rsidRPr="00FF7BA1">
        <w:rPr>
          <w:rFonts w:ascii="Times New Roman" w:eastAsia="Times New Roman" w:hAnsi="Times New Roman" w:cs="Times New Roman"/>
          <w:sz w:val="24"/>
          <w:szCs w:val="24"/>
        </w:rPr>
        <w:t xml:space="preserve"> сельсовета </w:t>
      </w:r>
      <w:proofErr w:type="gramEnd"/>
    </w:p>
    <w:p w:rsidR="00BF7B17" w:rsidRPr="00FF7BA1" w:rsidRDefault="00BF7B17" w:rsidP="00624849">
      <w:pPr>
        <w:spacing w:after="0"/>
        <w:jc w:val="both"/>
        <w:rPr>
          <w:rFonts w:ascii="Times New Roman" w:eastAsia="Times New Roman" w:hAnsi="Times New Roman" w:cs="Times New Roman"/>
          <w:sz w:val="24"/>
          <w:szCs w:val="24"/>
        </w:rPr>
      </w:pPr>
      <w:r w:rsidRPr="00FF7BA1">
        <w:rPr>
          <w:rFonts w:ascii="Times New Roman" w:eastAsia="Times New Roman" w:hAnsi="Times New Roman" w:cs="Times New Roman"/>
          <w:sz w:val="24"/>
          <w:szCs w:val="24"/>
        </w:rPr>
        <w:t>ПОСТАНОВЛЯЕТ:</w:t>
      </w:r>
    </w:p>
    <w:p w:rsidR="00BF7B17" w:rsidRPr="00FF7BA1" w:rsidRDefault="00BF7B17" w:rsidP="00BF7B17">
      <w:pPr>
        <w:spacing w:after="0"/>
        <w:jc w:val="both"/>
        <w:rPr>
          <w:rFonts w:ascii="Times New Roman" w:eastAsia="Times New Roman" w:hAnsi="Times New Roman" w:cs="Times New Roman"/>
          <w:sz w:val="24"/>
          <w:szCs w:val="24"/>
        </w:rPr>
      </w:pPr>
      <w:bookmarkStart w:id="0" w:name="sub_1"/>
      <w:bookmarkEnd w:id="0"/>
      <w:r w:rsidRPr="00FF7BA1">
        <w:rPr>
          <w:rFonts w:ascii="Times New Roman" w:eastAsia="Times New Roman" w:hAnsi="Times New Roman" w:cs="Times New Roman"/>
          <w:sz w:val="24"/>
          <w:szCs w:val="24"/>
        </w:rPr>
        <w:t>1. Внест</w:t>
      </w:r>
      <w:r w:rsidRPr="00FF7BA1">
        <w:rPr>
          <w:rFonts w:ascii="Times New Roman" w:hAnsi="Times New Roman" w:cs="Times New Roman"/>
          <w:sz w:val="24"/>
          <w:szCs w:val="24"/>
        </w:rPr>
        <w:t>и в постановление Администрации Чернавского</w:t>
      </w:r>
      <w:r w:rsidRPr="00FF7BA1">
        <w:rPr>
          <w:rFonts w:ascii="Times New Roman" w:eastAsia="Times New Roman" w:hAnsi="Times New Roman" w:cs="Times New Roman"/>
          <w:sz w:val="24"/>
          <w:szCs w:val="24"/>
        </w:rPr>
        <w:t xml:space="preserve"> сельсовета от </w:t>
      </w:r>
      <w:r w:rsidRPr="00FF7BA1">
        <w:rPr>
          <w:rFonts w:ascii="Times New Roman" w:hAnsi="Times New Roman" w:cs="Times New Roman"/>
          <w:sz w:val="24"/>
          <w:szCs w:val="24"/>
        </w:rPr>
        <w:t>03</w:t>
      </w:r>
      <w:r w:rsidRPr="00FF7BA1">
        <w:rPr>
          <w:rFonts w:ascii="Times New Roman" w:eastAsia="Times New Roman" w:hAnsi="Times New Roman" w:cs="Times New Roman"/>
          <w:sz w:val="24"/>
          <w:szCs w:val="24"/>
        </w:rPr>
        <w:t xml:space="preserve"> декабря 2012 года № </w:t>
      </w:r>
      <w:r w:rsidRPr="00FF7BA1">
        <w:rPr>
          <w:rFonts w:ascii="Times New Roman" w:hAnsi="Times New Roman" w:cs="Times New Roman"/>
          <w:sz w:val="24"/>
          <w:szCs w:val="24"/>
        </w:rPr>
        <w:t>36</w:t>
      </w:r>
      <w:r w:rsidRPr="00FF7BA1">
        <w:rPr>
          <w:rFonts w:ascii="Times New Roman" w:eastAsia="Times New Roman" w:hAnsi="Times New Roman" w:cs="Times New Roman"/>
          <w:sz w:val="24"/>
          <w:szCs w:val="24"/>
        </w:rPr>
        <w:t xml:space="preserve">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w:t>
      </w:r>
      <w:r w:rsidRPr="00FF7BA1">
        <w:rPr>
          <w:rFonts w:ascii="Times New Roman" w:hAnsi="Times New Roman" w:cs="Times New Roman"/>
          <w:sz w:val="24"/>
          <w:szCs w:val="24"/>
        </w:rPr>
        <w:t>ях на территории Чернавского</w:t>
      </w:r>
      <w:r w:rsidRPr="00FF7BA1">
        <w:rPr>
          <w:rFonts w:ascii="Times New Roman" w:eastAsia="Times New Roman" w:hAnsi="Times New Roman" w:cs="Times New Roman"/>
          <w:sz w:val="24"/>
          <w:szCs w:val="24"/>
        </w:rPr>
        <w:t xml:space="preserve"> сельсовета»»,</w:t>
      </w:r>
    </w:p>
    <w:p w:rsidR="0092180C" w:rsidRPr="00FF7BA1" w:rsidRDefault="0092180C" w:rsidP="00BF7B17">
      <w:pPr>
        <w:spacing w:line="360" w:lineRule="auto"/>
        <w:rPr>
          <w:rFonts w:ascii="Times New Roman" w:hAnsi="Times New Roman" w:cs="Times New Roman"/>
          <w:b/>
          <w:sz w:val="24"/>
          <w:szCs w:val="24"/>
        </w:rPr>
      </w:pPr>
      <w:r w:rsidRPr="00FF7BA1">
        <w:rPr>
          <w:rFonts w:ascii="Times New Roman" w:hAnsi="Times New Roman" w:cs="Times New Roman"/>
          <w:sz w:val="24"/>
          <w:szCs w:val="24"/>
        </w:rPr>
        <w:t xml:space="preserve"> подпункт 3 пункта 2.4.4</w:t>
      </w:r>
      <w:r w:rsidR="00F62EA1" w:rsidRPr="00FF7BA1">
        <w:rPr>
          <w:rFonts w:ascii="Times New Roman" w:hAnsi="Times New Roman" w:cs="Times New Roman"/>
          <w:sz w:val="24"/>
          <w:szCs w:val="24"/>
        </w:rPr>
        <w:t xml:space="preserve"> раздела 2</w:t>
      </w:r>
      <w:r w:rsidRPr="00FF7BA1">
        <w:rPr>
          <w:rFonts w:ascii="Times New Roman" w:hAnsi="Times New Roman" w:cs="Times New Roman"/>
          <w:sz w:val="24"/>
          <w:szCs w:val="24"/>
        </w:rPr>
        <w:t xml:space="preserve"> изложить в следующей редакции: </w:t>
      </w:r>
      <w:r w:rsidRPr="00FF7BA1">
        <w:rPr>
          <w:rFonts w:ascii="Times New Roman" w:hAnsi="Times New Roman" w:cs="Times New Roman"/>
          <w:b/>
          <w:sz w:val="24"/>
          <w:szCs w:val="24"/>
        </w:rPr>
        <w:t>при наличии – технический паспорт на дом.</w:t>
      </w:r>
    </w:p>
    <w:p w:rsidR="00F62EA1" w:rsidRPr="00FF7BA1" w:rsidRDefault="00BF7B17" w:rsidP="00277D9E">
      <w:pPr>
        <w:autoSpaceDE w:val="0"/>
        <w:spacing w:line="360" w:lineRule="auto"/>
        <w:jc w:val="both"/>
        <w:rPr>
          <w:rFonts w:ascii="Times New Roman" w:eastAsia="Times New Roman" w:hAnsi="Times New Roman" w:cs="Times New Roman"/>
          <w:color w:val="000000"/>
          <w:sz w:val="24"/>
          <w:szCs w:val="24"/>
          <w:lang w:eastAsia="en-US" w:bidi="en-US"/>
        </w:rPr>
      </w:pPr>
      <w:r w:rsidRPr="00FF7BA1">
        <w:rPr>
          <w:rFonts w:ascii="Times New Roman" w:hAnsi="Times New Roman" w:cs="Times New Roman"/>
          <w:sz w:val="24"/>
          <w:szCs w:val="24"/>
        </w:rPr>
        <w:t>2</w:t>
      </w:r>
      <w:r w:rsidR="00432CA8" w:rsidRPr="00FF7BA1">
        <w:rPr>
          <w:rFonts w:ascii="Times New Roman" w:hAnsi="Times New Roman" w:cs="Times New Roman"/>
          <w:sz w:val="24"/>
          <w:szCs w:val="24"/>
        </w:rPr>
        <w:t>.</w:t>
      </w:r>
      <w:r w:rsidR="00F62EA1" w:rsidRPr="00FF7BA1">
        <w:rPr>
          <w:rFonts w:ascii="Times New Roman" w:hAnsi="Times New Roman" w:cs="Times New Roman"/>
          <w:color w:val="000000"/>
          <w:sz w:val="24"/>
          <w:szCs w:val="24"/>
          <w:lang w:eastAsia="en-US" w:bidi="en-US"/>
        </w:rPr>
        <w:t xml:space="preserve"> В пункте 2.4.6. слова «</w:t>
      </w:r>
      <w:r w:rsidR="00F62EA1" w:rsidRPr="00FF7BA1">
        <w:rPr>
          <w:rFonts w:ascii="Times New Roman" w:eastAsia="Times New Roman" w:hAnsi="Times New Roman" w:cs="Times New Roman"/>
          <w:color w:val="000000"/>
          <w:sz w:val="24"/>
          <w:szCs w:val="24"/>
          <w:lang w:eastAsia="en-US" w:bidi="en-US"/>
        </w:rPr>
        <w:t>основания непредставления муниципальной услуги:</w:t>
      </w:r>
    </w:p>
    <w:p w:rsidR="00F62EA1" w:rsidRPr="00FF7BA1" w:rsidRDefault="00F62EA1" w:rsidP="00277D9E">
      <w:pPr>
        <w:autoSpaceDE w:val="0"/>
        <w:spacing w:line="360" w:lineRule="auto"/>
        <w:ind w:firstLine="708"/>
        <w:jc w:val="both"/>
        <w:rPr>
          <w:rFonts w:ascii="Times New Roman" w:eastAsia="Times New Roman CYR" w:hAnsi="Times New Roman" w:cs="Times New Roman"/>
          <w:sz w:val="24"/>
          <w:szCs w:val="24"/>
          <w:lang w:eastAsia="en-US" w:bidi="en-US"/>
        </w:rPr>
      </w:pPr>
      <w:r w:rsidRPr="00FF7BA1">
        <w:rPr>
          <w:rFonts w:ascii="Times New Roman" w:eastAsia="Times New Roman CYR" w:hAnsi="Times New Roman" w:cs="Times New Roman"/>
          <w:sz w:val="24"/>
          <w:szCs w:val="24"/>
          <w:lang w:eastAsia="en-US" w:bidi="en-US"/>
        </w:rPr>
        <w:t>- непредставление, определенных в подпункте 2.4.4 настоящего административного регламента, документов</w:t>
      </w:r>
      <w:proofErr w:type="gramStart"/>
      <w:r w:rsidRPr="00FF7BA1">
        <w:rPr>
          <w:rFonts w:ascii="Times New Roman" w:eastAsia="Times New Roman CYR" w:hAnsi="Times New Roman" w:cs="Times New Roman"/>
          <w:sz w:val="24"/>
          <w:szCs w:val="24"/>
          <w:lang w:eastAsia="en-US" w:bidi="en-US"/>
        </w:rPr>
        <w:t>;»</w:t>
      </w:r>
      <w:proofErr w:type="gramEnd"/>
      <w:r w:rsidRPr="00FF7BA1">
        <w:rPr>
          <w:rFonts w:ascii="Times New Roman" w:eastAsia="Times New Roman CYR" w:hAnsi="Times New Roman" w:cs="Times New Roman"/>
          <w:sz w:val="24"/>
          <w:szCs w:val="24"/>
          <w:lang w:eastAsia="en-US" w:bidi="en-US"/>
        </w:rPr>
        <w:t xml:space="preserve"> заменить словами </w:t>
      </w:r>
      <w:r w:rsidR="00432CA8" w:rsidRPr="00FF7BA1">
        <w:rPr>
          <w:rFonts w:ascii="Times New Roman" w:hAnsi="Times New Roman" w:cs="Times New Roman"/>
          <w:sz w:val="24"/>
          <w:szCs w:val="24"/>
        </w:rPr>
        <w:t xml:space="preserve"> </w:t>
      </w:r>
      <w:r w:rsidRPr="00FF7BA1">
        <w:rPr>
          <w:rFonts w:ascii="Times New Roman" w:hAnsi="Times New Roman" w:cs="Times New Roman"/>
          <w:sz w:val="24"/>
          <w:szCs w:val="24"/>
        </w:rPr>
        <w:t>«р</w:t>
      </w:r>
      <w:r w:rsidRPr="00FF7BA1">
        <w:rPr>
          <w:rFonts w:ascii="Times New Roman" w:hAnsi="Times New Roman" w:cs="Times New Roman"/>
          <w:color w:val="000000"/>
          <w:spacing w:val="3"/>
          <w:sz w:val="24"/>
          <w:szCs w:val="24"/>
        </w:rPr>
        <w:t xml:space="preserve">ешение о принятии на учет или об отказе в принятии на учет должно быть принято по результатам рассмотрения заявления о принятии на учет и иных предоставленных или полученных по межведомственным запросам </w:t>
      </w:r>
      <w:r w:rsidRPr="00FF7BA1">
        <w:rPr>
          <w:rFonts w:ascii="Times New Roman" w:hAnsi="Times New Roman" w:cs="Times New Roman"/>
          <w:color w:val="000000"/>
          <w:spacing w:val="3"/>
          <w:sz w:val="24"/>
          <w:szCs w:val="24"/>
        </w:rPr>
        <w:lastRenderedPageBreak/>
        <w:t>предусмотренных статьями 4, 5 настоящего закона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w:t>
      </w:r>
      <w:r w:rsidRPr="00FF7BA1">
        <w:rPr>
          <w:rFonts w:ascii="Times New Roman" w:hAnsi="Times New Roman" w:cs="Times New Roman"/>
          <w:color w:val="000000"/>
          <w:spacing w:val="3"/>
          <w:sz w:val="24"/>
          <w:szCs w:val="24"/>
        </w:rPr>
        <w:br/>
      </w:r>
      <w:proofErr w:type="gramStart"/>
      <w:r w:rsidRPr="00FF7BA1">
        <w:rPr>
          <w:rFonts w:ascii="Times New Roman" w:hAnsi="Times New Roman" w:cs="Times New Roman"/>
          <w:color w:val="000000"/>
          <w:spacing w:val="3"/>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FF7BA1">
        <w:rPr>
          <w:rFonts w:ascii="Times New Roman" w:hAnsi="Times New Roman" w:cs="Times New Roman"/>
          <w:color w:val="000000"/>
          <w:spacing w:val="3"/>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62EA1" w:rsidRPr="00FF7BA1" w:rsidRDefault="00F62EA1" w:rsidP="00277D9E">
      <w:pPr>
        <w:pStyle w:val="a3"/>
        <w:spacing w:before="0" w:beforeAutospacing="0" w:after="300" w:afterAutospacing="0" w:line="360" w:lineRule="auto"/>
        <w:rPr>
          <w:color w:val="000000"/>
          <w:spacing w:val="3"/>
        </w:rPr>
      </w:pPr>
      <w:r w:rsidRPr="00FF7BA1">
        <w:rPr>
          <w:color w:val="000000"/>
          <w:spacing w:val="3"/>
        </w:rPr>
        <w:t xml:space="preserve">  - </w:t>
      </w:r>
      <w:proofErr w:type="gramStart"/>
      <w:r w:rsidRPr="00FF7BA1">
        <w:rPr>
          <w:color w:val="000000"/>
          <w:spacing w:val="3"/>
        </w:rPr>
        <w:t>о</w:t>
      </w:r>
      <w:proofErr w:type="gramEnd"/>
      <w:r w:rsidRPr="00FF7BA1">
        <w:rPr>
          <w:color w:val="000000"/>
          <w:spacing w:val="3"/>
        </w:rPr>
        <w:t>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roofErr w:type="gramStart"/>
      <w:r w:rsidRPr="00FF7BA1">
        <w:rPr>
          <w:color w:val="000000"/>
          <w:spacing w:val="3"/>
        </w:rPr>
        <w:t>."</w:t>
      </w:r>
      <w:proofErr w:type="gramEnd"/>
    </w:p>
    <w:p w:rsidR="00F62EA1" w:rsidRPr="00FF7BA1" w:rsidRDefault="00624849" w:rsidP="00277D9E">
      <w:pPr>
        <w:pStyle w:val="a3"/>
        <w:spacing w:before="0" w:beforeAutospacing="0" w:after="300" w:afterAutospacing="0" w:line="360" w:lineRule="auto"/>
        <w:rPr>
          <w:color w:val="000000"/>
          <w:spacing w:val="3"/>
        </w:rPr>
      </w:pPr>
      <w:r w:rsidRPr="00FF7BA1">
        <w:rPr>
          <w:color w:val="000000"/>
          <w:spacing w:val="3"/>
        </w:rPr>
        <w:t>3</w:t>
      </w:r>
      <w:r w:rsidR="00F62EA1" w:rsidRPr="00FF7BA1">
        <w:rPr>
          <w:color w:val="000000"/>
          <w:spacing w:val="3"/>
        </w:rPr>
        <w:t>. пункт 2.6. «Административного регламента» исключить.</w:t>
      </w:r>
    </w:p>
    <w:p w:rsidR="00277D9E" w:rsidRPr="00FF7BA1" w:rsidRDefault="00624849" w:rsidP="00277D9E">
      <w:pPr>
        <w:pStyle w:val="pboth"/>
        <w:shd w:val="clear" w:color="auto" w:fill="FFFFFF"/>
        <w:spacing w:before="0" w:beforeAutospacing="0" w:after="300" w:afterAutospacing="0" w:line="360" w:lineRule="auto"/>
        <w:rPr>
          <w:color w:val="000000"/>
        </w:rPr>
      </w:pPr>
      <w:r w:rsidRPr="00FF7BA1">
        <w:rPr>
          <w:color w:val="000000"/>
          <w:spacing w:val="3"/>
        </w:rPr>
        <w:t>4</w:t>
      </w:r>
      <w:r w:rsidR="00F62EA1" w:rsidRPr="00FF7BA1">
        <w:rPr>
          <w:color w:val="000000"/>
          <w:spacing w:val="3"/>
        </w:rPr>
        <w:t>.</w:t>
      </w:r>
      <w:r w:rsidRPr="00FF7BA1">
        <w:rPr>
          <w:color w:val="000000"/>
          <w:spacing w:val="3"/>
        </w:rPr>
        <w:t xml:space="preserve"> </w:t>
      </w:r>
      <w:r w:rsidR="00277D9E" w:rsidRPr="00FF7BA1">
        <w:rPr>
          <w:color w:val="000000"/>
          <w:spacing w:val="3"/>
        </w:rPr>
        <w:t>Раздел 4 «Административного регламента» заменить «</w:t>
      </w:r>
      <w:r w:rsidR="00277D9E" w:rsidRPr="00FF7BA1">
        <w:rPr>
          <w:color w:val="000000"/>
        </w:rPr>
        <w:t xml:space="preserve"> Заявитель может обратиться с </w:t>
      </w:r>
      <w:proofErr w:type="gramStart"/>
      <w:r w:rsidR="00277D9E" w:rsidRPr="00FF7BA1">
        <w:rPr>
          <w:color w:val="000000"/>
        </w:rPr>
        <w:t>жалобой</w:t>
      </w:r>
      <w:proofErr w:type="gramEnd"/>
      <w:r w:rsidR="00277D9E" w:rsidRPr="00FF7BA1">
        <w:rPr>
          <w:color w:val="000000"/>
        </w:rPr>
        <w:t xml:space="preserve"> в том числе в следующих случаях:</w:t>
      </w:r>
    </w:p>
    <w:p w:rsidR="00277D9E" w:rsidRPr="00FF7BA1" w:rsidRDefault="00624849" w:rsidP="00277D9E">
      <w:pPr>
        <w:pStyle w:val="pboth"/>
        <w:shd w:val="clear" w:color="auto" w:fill="FFFFFF"/>
        <w:spacing w:before="0" w:beforeAutospacing="0" w:after="0" w:afterAutospacing="0" w:line="360" w:lineRule="auto"/>
        <w:rPr>
          <w:color w:val="000000"/>
        </w:rPr>
      </w:pPr>
      <w:bookmarkStart w:id="1" w:name="000220"/>
      <w:bookmarkStart w:id="2" w:name="000100"/>
      <w:bookmarkEnd w:id="1"/>
      <w:bookmarkEnd w:id="2"/>
      <w:r w:rsidRPr="00FF7BA1">
        <w:rPr>
          <w:color w:val="000000"/>
        </w:rPr>
        <w:t xml:space="preserve">         </w:t>
      </w:r>
      <w:r w:rsidR="00277D9E" w:rsidRPr="00FF7BA1">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277D9E" w:rsidRPr="00FF7BA1" w:rsidRDefault="00624849" w:rsidP="00277D9E">
      <w:pPr>
        <w:pStyle w:val="pboth"/>
        <w:shd w:val="clear" w:color="auto" w:fill="FFFFFF"/>
        <w:spacing w:before="0" w:beforeAutospacing="0" w:after="0" w:afterAutospacing="0" w:line="360" w:lineRule="auto"/>
        <w:rPr>
          <w:color w:val="000000"/>
        </w:rPr>
      </w:pPr>
      <w:bookmarkStart w:id="3" w:name="000221"/>
      <w:bookmarkStart w:id="4" w:name="000101"/>
      <w:bookmarkEnd w:id="3"/>
      <w:bookmarkEnd w:id="4"/>
      <w:r w:rsidRPr="00FF7BA1">
        <w:rPr>
          <w:color w:val="000000"/>
        </w:rPr>
        <w:t xml:space="preserve">          </w:t>
      </w:r>
      <w:r w:rsidR="00277D9E" w:rsidRPr="00FF7BA1">
        <w:rPr>
          <w:color w:val="000000"/>
        </w:rPr>
        <w:t xml:space="preserve">2) нарушение срока предоставления государственной или муниципальной услуги. </w:t>
      </w:r>
      <w:proofErr w:type="gramStart"/>
      <w:r w:rsidR="00277D9E" w:rsidRPr="00FF7BA1">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 w:history="1">
        <w:r w:rsidR="00277D9E" w:rsidRPr="00FF7BA1">
          <w:rPr>
            <w:rStyle w:val="a5"/>
            <w:color w:val="auto"/>
            <w:bdr w:val="none" w:sz="0" w:space="0" w:color="auto" w:frame="1"/>
          </w:rPr>
          <w:t>частью 1.3 статьи 16</w:t>
        </w:r>
      </w:hyperlink>
      <w:r w:rsidR="00277D9E" w:rsidRPr="00FF7BA1">
        <w:rPr>
          <w:color w:val="000000"/>
        </w:rPr>
        <w:t> настоящего Федерального закона;</w:t>
      </w:r>
      <w:proofErr w:type="gramEnd"/>
    </w:p>
    <w:p w:rsidR="00277D9E" w:rsidRPr="00FF7BA1" w:rsidRDefault="00624849" w:rsidP="00277D9E">
      <w:pPr>
        <w:pStyle w:val="pboth"/>
        <w:shd w:val="clear" w:color="auto" w:fill="FFFFFF"/>
        <w:spacing w:before="0" w:beforeAutospacing="0" w:after="0" w:afterAutospacing="0" w:line="360" w:lineRule="auto"/>
        <w:rPr>
          <w:color w:val="000000"/>
        </w:rPr>
      </w:pPr>
      <w:bookmarkStart w:id="5" w:name="000295"/>
      <w:bookmarkStart w:id="6" w:name="000102"/>
      <w:bookmarkEnd w:id="5"/>
      <w:bookmarkEnd w:id="6"/>
      <w:r w:rsidRPr="00FF7BA1">
        <w:rPr>
          <w:color w:val="000000"/>
        </w:rPr>
        <w:t xml:space="preserve">           </w:t>
      </w:r>
      <w:r w:rsidR="00277D9E" w:rsidRPr="00FF7BA1">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7D9E" w:rsidRPr="00FF7BA1" w:rsidRDefault="00624849" w:rsidP="00277D9E">
      <w:pPr>
        <w:pStyle w:val="pboth"/>
        <w:shd w:val="clear" w:color="auto" w:fill="FFFFFF"/>
        <w:spacing w:before="0" w:beforeAutospacing="0" w:after="0" w:afterAutospacing="0" w:line="360" w:lineRule="auto"/>
        <w:rPr>
          <w:color w:val="000000"/>
        </w:rPr>
      </w:pPr>
      <w:bookmarkStart w:id="7" w:name="000103"/>
      <w:bookmarkEnd w:id="7"/>
      <w:r w:rsidRPr="00FF7BA1">
        <w:rPr>
          <w:color w:val="000000"/>
        </w:rPr>
        <w:lastRenderedPageBreak/>
        <w:t xml:space="preserve">      </w:t>
      </w:r>
      <w:r w:rsidR="00277D9E" w:rsidRPr="00FF7BA1">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7D9E" w:rsidRPr="00FF7BA1" w:rsidRDefault="00624849" w:rsidP="00277D9E">
      <w:pPr>
        <w:pStyle w:val="pboth"/>
        <w:shd w:val="clear" w:color="auto" w:fill="FFFFFF"/>
        <w:spacing w:before="0" w:beforeAutospacing="0" w:after="0" w:afterAutospacing="0" w:line="360" w:lineRule="auto"/>
        <w:ind w:right="-143"/>
        <w:rPr>
          <w:color w:val="000000"/>
        </w:rPr>
      </w:pPr>
      <w:bookmarkStart w:id="8" w:name="000222"/>
      <w:bookmarkStart w:id="9" w:name="000104"/>
      <w:bookmarkEnd w:id="8"/>
      <w:bookmarkEnd w:id="9"/>
      <w:r w:rsidRPr="00FF7BA1">
        <w:rPr>
          <w:color w:val="000000"/>
        </w:rPr>
        <w:t xml:space="preserve">        </w:t>
      </w:r>
      <w:proofErr w:type="gramStart"/>
      <w:r w:rsidR="00277D9E" w:rsidRPr="00FF7BA1">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77D9E" w:rsidRPr="00FF7BA1">
        <w:rPr>
          <w:color w:val="000000"/>
        </w:rPr>
        <w:t xml:space="preserve"> </w:t>
      </w:r>
      <w:proofErr w:type="gramStart"/>
      <w:r w:rsidR="00277D9E" w:rsidRPr="00FF7BA1">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history="1">
        <w:r w:rsidR="00277D9E" w:rsidRPr="00FF7BA1">
          <w:rPr>
            <w:rStyle w:val="a5"/>
            <w:color w:val="auto"/>
            <w:bdr w:val="none" w:sz="0" w:space="0" w:color="auto" w:frame="1"/>
          </w:rPr>
          <w:t>частью 1.3 статьи 16</w:t>
        </w:r>
      </w:hyperlink>
      <w:r w:rsidR="00277D9E" w:rsidRPr="00FF7BA1">
        <w:rPr>
          <w:color w:val="000000"/>
        </w:rPr>
        <w:t> настоящего Федерального закона;</w:t>
      </w:r>
      <w:proofErr w:type="gramEnd"/>
    </w:p>
    <w:p w:rsidR="00277D9E" w:rsidRPr="00FF7BA1" w:rsidRDefault="00624849" w:rsidP="00277D9E">
      <w:pPr>
        <w:pStyle w:val="pboth"/>
        <w:shd w:val="clear" w:color="auto" w:fill="FFFFFF"/>
        <w:spacing w:before="0" w:beforeAutospacing="0" w:after="0" w:afterAutospacing="0" w:line="360" w:lineRule="auto"/>
        <w:rPr>
          <w:color w:val="000000"/>
        </w:rPr>
      </w:pPr>
      <w:bookmarkStart w:id="10" w:name="000105"/>
      <w:bookmarkEnd w:id="10"/>
      <w:r w:rsidRPr="00FF7BA1">
        <w:rPr>
          <w:color w:val="000000"/>
        </w:rPr>
        <w:t xml:space="preserve">         </w:t>
      </w:r>
      <w:r w:rsidR="00277D9E" w:rsidRPr="00FF7BA1">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D9E" w:rsidRPr="00FF7BA1" w:rsidRDefault="00624849" w:rsidP="00277D9E">
      <w:pPr>
        <w:pStyle w:val="pboth"/>
        <w:shd w:val="clear" w:color="auto" w:fill="FFFFFF"/>
        <w:spacing w:before="0" w:beforeAutospacing="0" w:after="0" w:afterAutospacing="0" w:line="360" w:lineRule="auto"/>
        <w:rPr>
          <w:color w:val="000000"/>
        </w:rPr>
      </w:pPr>
      <w:bookmarkStart w:id="11" w:name="000223"/>
      <w:bookmarkStart w:id="12" w:name="000106"/>
      <w:bookmarkEnd w:id="11"/>
      <w:bookmarkEnd w:id="12"/>
      <w:r w:rsidRPr="00FF7BA1">
        <w:rPr>
          <w:color w:val="000000"/>
        </w:rPr>
        <w:t xml:space="preserve">         </w:t>
      </w:r>
      <w:proofErr w:type="gramStart"/>
      <w:r w:rsidR="00277D9E" w:rsidRPr="00FF7BA1">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history="1">
        <w:r w:rsidR="00277D9E" w:rsidRPr="00FF7BA1">
          <w:rPr>
            <w:rStyle w:val="a5"/>
            <w:color w:val="3C5F87"/>
            <w:bdr w:val="none" w:sz="0" w:space="0" w:color="auto" w:frame="1"/>
          </w:rPr>
          <w:t>частью 1.1 статьи 16</w:t>
        </w:r>
      </w:hyperlink>
      <w:r w:rsidR="00277D9E" w:rsidRPr="00FF7BA1">
        <w:rPr>
          <w:color w:val="000000"/>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277D9E" w:rsidRPr="00FF7BA1">
        <w:rPr>
          <w:color w:val="000000"/>
        </w:rPr>
        <w:t xml:space="preserve"> исправлений. </w:t>
      </w:r>
      <w:proofErr w:type="gramStart"/>
      <w:r w:rsidR="00277D9E" w:rsidRPr="00FF7BA1">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00277D9E" w:rsidRPr="00FF7BA1">
          <w:rPr>
            <w:rStyle w:val="a5"/>
            <w:color w:val="auto"/>
            <w:bdr w:val="none" w:sz="0" w:space="0" w:color="auto" w:frame="1"/>
          </w:rPr>
          <w:t>частью 1.3 статьи 16</w:t>
        </w:r>
      </w:hyperlink>
      <w:r w:rsidR="00277D9E" w:rsidRPr="00FF7BA1">
        <w:rPr>
          <w:color w:val="000000"/>
        </w:rPr>
        <w:t> настоящего Федерального закона;</w:t>
      </w:r>
      <w:proofErr w:type="gramEnd"/>
    </w:p>
    <w:p w:rsidR="00277D9E" w:rsidRPr="00FF7BA1" w:rsidRDefault="00624849" w:rsidP="00277D9E">
      <w:pPr>
        <w:pStyle w:val="pboth"/>
        <w:shd w:val="clear" w:color="auto" w:fill="FFFFFF"/>
        <w:spacing w:before="0" w:beforeAutospacing="0" w:after="0" w:afterAutospacing="0" w:line="360" w:lineRule="auto"/>
        <w:rPr>
          <w:color w:val="000000"/>
        </w:rPr>
      </w:pPr>
      <w:bookmarkStart w:id="13" w:name="000224"/>
      <w:bookmarkEnd w:id="13"/>
      <w:r w:rsidRPr="00FF7BA1">
        <w:rPr>
          <w:color w:val="000000"/>
        </w:rPr>
        <w:t xml:space="preserve">         </w:t>
      </w:r>
      <w:r w:rsidR="00277D9E" w:rsidRPr="00FF7BA1">
        <w:rPr>
          <w:color w:val="000000"/>
        </w:rPr>
        <w:t>8) нарушение срока или порядка выдачи документов по результатам предоставления государственной или муниципальной услуги;</w:t>
      </w:r>
    </w:p>
    <w:p w:rsidR="00277D9E" w:rsidRPr="00FF7BA1" w:rsidRDefault="00624849" w:rsidP="00277D9E">
      <w:pPr>
        <w:pStyle w:val="pboth"/>
        <w:shd w:val="clear" w:color="auto" w:fill="FFFFFF"/>
        <w:spacing w:before="0" w:beforeAutospacing="0" w:after="0" w:afterAutospacing="0" w:line="360" w:lineRule="auto"/>
        <w:rPr>
          <w:color w:val="000000"/>
        </w:rPr>
      </w:pPr>
      <w:bookmarkStart w:id="14" w:name="000225"/>
      <w:bookmarkEnd w:id="14"/>
      <w:r w:rsidRPr="00FF7BA1">
        <w:rPr>
          <w:color w:val="000000"/>
        </w:rPr>
        <w:t xml:space="preserve">         </w:t>
      </w:r>
      <w:proofErr w:type="gramStart"/>
      <w:r w:rsidR="00277D9E" w:rsidRPr="00FF7BA1">
        <w:rPr>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00277D9E" w:rsidRPr="00FF7BA1">
        <w:rPr>
          <w:color w:val="000000"/>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277D9E" w:rsidRPr="00FF7BA1">
        <w:rPr>
          <w:color w:val="000000"/>
        </w:rPr>
        <w:t xml:space="preserve"> </w:t>
      </w:r>
      <w:proofErr w:type="gramStart"/>
      <w:r w:rsidR="00277D9E" w:rsidRPr="00FF7BA1">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00277D9E" w:rsidRPr="00FF7BA1">
          <w:rPr>
            <w:rStyle w:val="a5"/>
            <w:color w:val="auto"/>
            <w:bdr w:val="none" w:sz="0" w:space="0" w:color="auto" w:frame="1"/>
          </w:rPr>
          <w:t>частью 1.3 статьи 16</w:t>
        </w:r>
      </w:hyperlink>
      <w:r w:rsidR="00277D9E" w:rsidRPr="00FF7BA1">
        <w:rPr>
          <w:color w:val="000000"/>
        </w:rPr>
        <w:t> настоящего Федерального закона.</w:t>
      </w:r>
      <w:proofErr w:type="gramEnd"/>
    </w:p>
    <w:p w:rsidR="00277D9E" w:rsidRPr="00FF7BA1" w:rsidRDefault="00624849" w:rsidP="00277D9E">
      <w:pPr>
        <w:pStyle w:val="pboth"/>
        <w:shd w:val="clear" w:color="auto" w:fill="FFFFFF"/>
        <w:spacing w:before="0" w:beforeAutospacing="0" w:after="0" w:afterAutospacing="0" w:line="360" w:lineRule="auto"/>
        <w:rPr>
          <w:color w:val="000000"/>
        </w:rPr>
      </w:pPr>
      <w:bookmarkStart w:id="15" w:name="000296"/>
      <w:bookmarkEnd w:id="15"/>
      <w:r w:rsidRPr="00FF7BA1">
        <w:rPr>
          <w:color w:val="000000"/>
        </w:rPr>
        <w:t xml:space="preserve">         </w:t>
      </w:r>
      <w:proofErr w:type="gramStart"/>
      <w:r w:rsidR="00277D9E" w:rsidRPr="00FF7BA1">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277D9E" w:rsidRPr="00FF7BA1">
        <w:rPr>
          <w:color w:val="000000"/>
        </w:rPr>
        <w:t xml:space="preserve"> </w:t>
      </w:r>
      <w:proofErr w:type="gramStart"/>
      <w:r w:rsidR="00277D9E" w:rsidRPr="00FF7BA1">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277D9E" w:rsidRPr="00FF7BA1">
          <w:rPr>
            <w:rStyle w:val="a5"/>
            <w:color w:val="auto"/>
            <w:bdr w:val="none" w:sz="0" w:space="0" w:color="auto" w:frame="1"/>
          </w:rPr>
          <w:t>частью 1.3 статьи 16</w:t>
        </w:r>
      </w:hyperlink>
      <w:r w:rsidR="00277D9E" w:rsidRPr="00FF7BA1">
        <w:rPr>
          <w:color w:val="000000"/>
        </w:rPr>
        <w:t> настоящего Федерального закона.</w:t>
      </w:r>
      <w:proofErr w:type="gramEnd"/>
    </w:p>
    <w:p w:rsidR="00624849" w:rsidRPr="00FF7BA1" w:rsidRDefault="00624849" w:rsidP="00624849">
      <w:pPr>
        <w:jc w:val="both"/>
        <w:rPr>
          <w:rFonts w:ascii="Times New Roman" w:hAnsi="Times New Roman" w:cs="Times New Roman"/>
          <w:sz w:val="24"/>
          <w:szCs w:val="24"/>
        </w:rPr>
      </w:pPr>
      <w:r w:rsidRPr="00FF7BA1">
        <w:rPr>
          <w:rFonts w:ascii="Times New Roman" w:hAnsi="Times New Roman" w:cs="Times New Roman"/>
          <w:color w:val="000000"/>
          <w:sz w:val="24"/>
          <w:szCs w:val="24"/>
        </w:rPr>
        <w:t xml:space="preserve">5. </w:t>
      </w:r>
      <w:r w:rsidRPr="00FF7BA1">
        <w:rPr>
          <w:rFonts w:ascii="Times New Roman" w:eastAsia="Calibri" w:hAnsi="Times New Roman" w:cs="Times New Roman"/>
          <w:sz w:val="24"/>
          <w:szCs w:val="24"/>
        </w:rPr>
        <w:t xml:space="preserve">Настоящее постановление вступает в силу со дня обнародования </w:t>
      </w:r>
      <w:r w:rsidRPr="00FF7BA1">
        <w:rPr>
          <w:rFonts w:ascii="Times New Roman" w:hAnsi="Times New Roman" w:cs="Times New Roman"/>
          <w:sz w:val="24"/>
          <w:szCs w:val="24"/>
        </w:rPr>
        <w:t xml:space="preserve"> в селе Чернавском: в помещениях Администрации Чернавского сельсовета, сельской библиотеки, почты, фельдшерско-акушерского пункта, магазинов; в деревне Осиновке: в помещении фельдшерско-акушерского пункта, в здании сельского Дома культуры.</w:t>
      </w:r>
    </w:p>
    <w:p w:rsidR="00624849" w:rsidRPr="00FF7BA1" w:rsidRDefault="00624849" w:rsidP="00624849">
      <w:pPr>
        <w:jc w:val="both"/>
        <w:rPr>
          <w:rFonts w:ascii="Times New Roman" w:hAnsi="Times New Roman" w:cs="Times New Roman"/>
          <w:sz w:val="24"/>
          <w:szCs w:val="24"/>
        </w:rPr>
      </w:pPr>
      <w:r w:rsidRPr="00FF7BA1">
        <w:rPr>
          <w:rFonts w:ascii="Times New Roman" w:hAnsi="Times New Roman" w:cs="Times New Roman"/>
          <w:sz w:val="24"/>
          <w:szCs w:val="24"/>
        </w:rPr>
        <w:t xml:space="preserve"> 6. </w:t>
      </w:r>
      <w:proofErr w:type="gramStart"/>
      <w:r w:rsidRPr="00FF7BA1">
        <w:rPr>
          <w:rFonts w:ascii="Times New Roman" w:hAnsi="Times New Roman" w:cs="Times New Roman"/>
          <w:sz w:val="24"/>
          <w:szCs w:val="24"/>
        </w:rPr>
        <w:t>Контроль за</w:t>
      </w:r>
      <w:proofErr w:type="gramEnd"/>
      <w:r w:rsidRPr="00FF7BA1">
        <w:rPr>
          <w:rFonts w:ascii="Times New Roman" w:hAnsi="Times New Roman" w:cs="Times New Roman"/>
          <w:sz w:val="24"/>
          <w:szCs w:val="24"/>
        </w:rPr>
        <w:t xml:space="preserve"> исполнением настоящего постановления оставляю за собой</w:t>
      </w:r>
    </w:p>
    <w:p w:rsidR="00F62EA1" w:rsidRPr="00FF7BA1" w:rsidRDefault="00F62EA1" w:rsidP="00277D9E">
      <w:pPr>
        <w:pStyle w:val="a3"/>
        <w:spacing w:before="0" w:beforeAutospacing="0" w:after="300" w:afterAutospacing="0" w:line="360" w:lineRule="auto"/>
        <w:rPr>
          <w:color w:val="000000"/>
          <w:spacing w:val="3"/>
        </w:rPr>
      </w:pPr>
    </w:p>
    <w:p w:rsidR="00624849" w:rsidRPr="00FF7BA1" w:rsidRDefault="00624849" w:rsidP="00277D9E">
      <w:pPr>
        <w:pStyle w:val="a3"/>
        <w:spacing w:before="0" w:beforeAutospacing="0" w:after="300" w:afterAutospacing="0" w:line="360" w:lineRule="auto"/>
        <w:rPr>
          <w:color w:val="000000"/>
          <w:spacing w:val="3"/>
        </w:rPr>
      </w:pPr>
    </w:p>
    <w:p w:rsidR="00624849" w:rsidRPr="00FF7BA1" w:rsidRDefault="00624849" w:rsidP="00277D9E">
      <w:pPr>
        <w:pStyle w:val="a3"/>
        <w:spacing w:before="0" w:beforeAutospacing="0" w:after="300" w:afterAutospacing="0" w:line="360" w:lineRule="auto"/>
        <w:rPr>
          <w:color w:val="000000"/>
          <w:spacing w:val="3"/>
        </w:rPr>
      </w:pPr>
      <w:r w:rsidRPr="00FF7BA1">
        <w:rPr>
          <w:color w:val="000000"/>
          <w:spacing w:val="3"/>
        </w:rPr>
        <w:t xml:space="preserve">Глава Чернавского сельсовета                                                 </w:t>
      </w:r>
      <w:proofErr w:type="spellStart"/>
      <w:r w:rsidRPr="00FF7BA1">
        <w:rPr>
          <w:color w:val="000000"/>
          <w:spacing w:val="3"/>
        </w:rPr>
        <w:t>Г.И.Иргалеев</w:t>
      </w:r>
      <w:proofErr w:type="spellEnd"/>
    </w:p>
    <w:p w:rsidR="00432CA8" w:rsidRPr="00FF7BA1" w:rsidRDefault="00432CA8" w:rsidP="00277D9E">
      <w:pPr>
        <w:spacing w:line="360" w:lineRule="auto"/>
        <w:rPr>
          <w:rFonts w:ascii="Times New Roman" w:hAnsi="Times New Roman" w:cs="Times New Roman"/>
          <w:sz w:val="24"/>
          <w:szCs w:val="24"/>
        </w:rPr>
      </w:pPr>
    </w:p>
    <w:sectPr w:rsidR="00432CA8" w:rsidRPr="00FF7BA1" w:rsidSect="00BF7B1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180C"/>
    <w:rsid w:val="00277D9E"/>
    <w:rsid w:val="00432CA8"/>
    <w:rsid w:val="00624849"/>
    <w:rsid w:val="0092180C"/>
    <w:rsid w:val="00BF7B17"/>
    <w:rsid w:val="00DA7B80"/>
    <w:rsid w:val="00E1253C"/>
    <w:rsid w:val="00EB219F"/>
    <w:rsid w:val="00F62EA1"/>
    <w:rsid w:val="00FF7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Знак"/>
    <w:basedOn w:val="a"/>
    <w:autoRedefine/>
    <w:rsid w:val="00F62EA1"/>
    <w:pPr>
      <w:spacing w:after="160" w:line="240" w:lineRule="exact"/>
    </w:pPr>
    <w:rPr>
      <w:rFonts w:ascii="Times New Roman" w:eastAsia="Times New Roman" w:hAnsi="Times New Roman" w:cs="Times New Roman"/>
      <w:sz w:val="28"/>
      <w:szCs w:val="28"/>
      <w:lang w:val="en-US" w:eastAsia="en-US"/>
    </w:rPr>
  </w:style>
  <w:style w:type="paragraph" w:customStyle="1" w:styleId="pboth">
    <w:name w:val="pboth"/>
    <w:basedOn w:val="a"/>
    <w:rsid w:val="00277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77D9E"/>
    <w:rPr>
      <w:color w:val="0000FF"/>
      <w:u w:val="single"/>
    </w:rPr>
  </w:style>
  <w:style w:type="paragraph" w:customStyle="1" w:styleId="21">
    <w:name w:val="Основной текст 21"/>
    <w:basedOn w:val="a"/>
    <w:rsid w:val="00BF7B17"/>
    <w:pPr>
      <w:spacing w:after="0" w:line="240" w:lineRule="auto"/>
      <w:ind w:right="5527"/>
    </w:pPr>
    <w:rPr>
      <w:rFonts w:ascii="Times New Roman" w:eastAsia="Calibri"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443505611">
      <w:bodyDiv w:val="1"/>
      <w:marLeft w:val="0"/>
      <w:marRight w:val="0"/>
      <w:marTop w:val="0"/>
      <w:marBottom w:val="0"/>
      <w:divBdr>
        <w:top w:val="none" w:sz="0" w:space="0" w:color="auto"/>
        <w:left w:val="none" w:sz="0" w:space="0" w:color="auto"/>
        <w:bottom w:val="none" w:sz="0" w:space="0" w:color="auto"/>
        <w:right w:val="none" w:sz="0" w:space="0" w:color="auto"/>
      </w:divBdr>
    </w:div>
    <w:div w:id="19325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3" Type="http://schemas.openxmlformats.org/officeDocument/2006/relationships/webSettings" Target="webSettings.xml"/><Relationship Id="rId7"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theme" Target="theme/theme1.xml"/><Relationship Id="rId5" Type="http://schemas.openxmlformats.org/officeDocument/2006/relationships/hyperlink" Target="https://sudact.ru/law/federalnyi-zakon-ot-27072010-n-210-fz-ob/glava-4/statia-16/" TargetMode="External"/><Relationship Id="rId10" Type="http://schemas.openxmlformats.org/officeDocument/2006/relationships/fontTable" Target="fontTable.xm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2021-07-02T04:05:00Z</dcterms:created>
  <dcterms:modified xsi:type="dcterms:W3CDTF">2021-07-15T04:37:00Z</dcterms:modified>
</cp:coreProperties>
</file>